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5026" w:rsidP="00DB5026" w:rsidRDefault="00DB5026" w14:paraId="3D4C2C93" w14:textId="77777777">
      <w:pPr>
        <w:rPr>
          <w:b/>
          <w:bCs/>
        </w:rPr>
      </w:pPr>
    </w:p>
    <w:p w:rsidRPr="00AC1CBB" w:rsidR="00DB5026" w:rsidP="00DB5026" w:rsidRDefault="00DB5026" w14:paraId="3D47AC41" w14:textId="244A3789">
      <w:pPr>
        <w:rPr>
          <w:b/>
          <w:bCs/>
        </w:rPr>
      </w:pPr>
      <w:r w:rsidRPr="00AC1CBB">
        <w:rPr>
          <w:b/>
          <w:bCs/>
        </w:rPr>
        <w:t>TIMONE PRESS PREVIEW</w:t>
      </w:r>
      <w:r w:rsidRPr="00AC1CBB" w:rsidR="00AC1CBB">
        <w:rPr>
          <w:b/>
          <w:bCs/>
        </w:rPr>
        <w:t xml:space="preserve"> </w:t>
      </w:r>
      <w:proofErr w:type="gramStart"/>
      <w:r w:rsidRPr="00AC1CBB" w:rsidR="00AC1CBB">
        <w:rPr>
          <w:b/>
          <w:bCs/>
        </w:rPr>
        <w:t>( da</w:t>
      </w:r>
      <w:proofErr w:type="gramEnd"/>
      <w:r w:rsidRPr="00AC1CBB" w:rsidR="00AC1CBB">
        <w:rPr>
          <w:b/>
          <w:bCs/>
        </w:rPr>
        <w:t xml:space="preserve"> cui e</w:t>
      </w:r>
      <w:r w:rsidR="00AC1CBB">
        <w:rPr>
          <w:b/>
          <w:bCs/>
        </w:rPr>
        <w:t xml:space="preserve">strarre contenuti sezione web </w:t>
      </w:r>
      <w:proofErr w:type="spellStart"/>
      <w:r w:rsidR="00AC1CBB">
        <w:rPr>
          <w:b/>
          <w:bCs/>
        </w:rPr>
        <w:t>Ligna</w:t>
      </w:r>
      <w:proofErr w:type="spellEnd"/>
      <w:r w:rsidR="00AC1CBB">
        <w:rPr>
          <w:b/>
          <w:bCs/>
        </w:rPr>
        <w:t>)</w:t>
      </w:r>
    </w:p>
    <w:p w:rsidRPr="00D655C1" w:rsidR="00754D88" w:rsidRDefault="00A601B5" w14:paraId="324A8FC5" w14:textId="575610D7">
      <w:r w:rsidRPr="00D655C1">
        <w:t xml:space="preserve">Per 14 </w:t>
      </w:r>
      <w:proofErr w:type="spellStart"/>
      <w:r w:rsidRPr="00D655C1">
        <w:t>Febbraio</w:t>
      </w:r>
      <w:proofErr w:type="spellEnd"/>
      <w:r w:rsidRPr="00D655C1">
        <w:t>:</w:t>
      </w:r>
      <w:r w:rsidRPr="00D655C1" w:rsidR="005C135D">
        <w:t xml:space="preserve"> </w:t>
      </w:r>
      <w:r w:rsidRPr="00D655C1" w:rsidR="00AC1CBB">
        <w:br/>
      </w:r>
    </w:p>
    <w:p w:rsidR="00DD60B6" w:rsidRDefault="00493B93" w14:paraId="5B2A76CC" w14:textId="05E6D0D6">
      <w:r w:rsidRPr="00493B93">
        <w:t xml:space="preserve">Concetto </w:t>
      </w:r>
      <w:proofErr w:type="gramStart"/>
      <w:r w:rsidRPr="00493B93">
        <w:t>Evoluzione .</w:t>
      </w:r>
      <w:proofErr w:type="gramEnd"/>
      <w:r w:rsidRPr="00493B93">
        <w:t xml:space="preserve"> da </w:t>
      </w:r>
      <w:r>
        <w:t>v</w:t>
      </w:r>
      <w:r w:rsidR="00DD7A82">
        <w:t>e</w:t>
      </w:r>
      <w:r w:rsidRPr="00493B93">
        <w:t>cchio c</w:t>
      </w:r>
      <w:r>
        <w:t>omunicato</w:t>
      </w:r>
      <w:r w:rsidR="002616FD">
        <w:t xml:space="preserve"> – 1 pezzo di Marmomac legato al tema </w:t>
      </w:r>
      <w:r w:rsidR="00DD7A82">
        <w:t>multilateralità</w:t>
      </w:r>
      <w:r w:rsidR="002616FD">
        <w:t xml:space="preserve"> – evoluzione attraverso i BMH</w:t>
      </w:r>
      <w:r w:rsidR="00001B6E">
        <w:br/>
      </w:r>
      <w:r w:rsidR="00001B6E">
        <w:t xml:space="preserve">Preview </w:t>
      </w:r>
      <w:r w:rsidR="00DD7A82">
        <w:t>rimanendo</w:t>
      </w:r>
      <w:r w:rsidR="00600D8C">
        <w:t xml:space="preserve"> molto generici</w:t>
      </w:r>
      <w:r w:rsidR="00DD60B6">
        <w:t xml:space="preserve">, </w:t>
      </w:r>
      <w:r w:rsidR="00E30B34">
        <w:t>dicendo che le nostre sedi del mondo evolveranno con nuovi spazi per ispirare il business dei nostri clienti.</w:t>
      </w:r>
      <w:r w:rsidR="00E30B34">
        <w:br/>
      </w:r>
      <w:r w:rsidR="00E30B34">
        <w:t>(concetto da marmomac)</w:t>
      </w:r>
      <w:r w:rsidR="00B80172">
        <w:t>.</w:t>
      </w:r>
      <w:r w:rsidR="00B80172">
        <w:br/>
      </w:r>
      <w:r w:rsidR="00B80172">
        <w:t>Ampliamento offerta prodotto si</w:t>
      </w:r>
    </w:p>
    <w:p w:rsidRPr="00493B93" w:rsidR="00A179E5" w:rsidRDefault="00A179E5" w14:paraId="15DA9D18" w14:textId="77777777"/>
    <w:p w:rsidRPr="00EE5810" w:rsidR="00001B6E" w:rsidP="00001B6E" w:rsidRDefault="00001B6E" w14:paraId="58FADA65" w14:textId="57A3BD6E">
      <w:pPr>
        <w:rPr>
          <w:b/>
          <w:bCs/>
        </w:rPr>
      </w:pPr>
      <w:r w:rsidRPr="00EE5810">
        <w:rPr>
          <w:b/>
          <w:bCs/>
        </w:rPr>
        <w:t xml:space="preserve">TIMONE PRESS </w:t>
      </w:r>
      <w:r>
        <w:rPr>
          <w:b/>
          <w:bCs/>
        </w:rPr>
        <w:t>RELEASE</w:t>
      </w:r>
      <w:r w:rsidR="00F116CC">
        <w:rPr>
          <w:b/>
          <w:bCs/>
        </w:rPr>
        <w:t xml:space="preserve"> </w:t>
      </w:r>
    </w:p>
    <w:p w:rsidR="00001B6E" w:rsidP="00001B6E" w:rsidRDefault="00001B6E" w14:paraId="51980935" w14:textId="77777777">
      <w:r>
        <w:t xml:space="preserve">INTRO: presentare la nuova </w:t>
      </w:r>
      <w:proofErr w:type="spellStart"/>
      <w:r>
        <w:t>biesse</w:t>
      </w:r>
      <w:proofErr w:type="spellEnd"/>
      <w:r>
        <w:t xml:space="preserve"> come one company con nuovo portfolio linee macchine componenti che saranno i 3 focus principali, e l’approccio </w:t>
      </w:r>
      <w:proofErr w:type="spellStart"/>
      <w:r>
        <w:t>multimaterial</w:t>
      </w:r>
      <w:proofErr w:type="spellEnd"/>
      <w:r>
        <w:t xml:space="preserve"> trasversale a tutto.</w:t>
      </w:r>
    </w:p>
    <w:p w:rsidR="00001B6E" w:rsidP="00001B6E" w:rsidRDefault="00001B6E" w14:paraId="50A613C4" w14:textId="77777777">
      <w:r>
        <w:br/>
      </w:r>
      <w:r>
        <w:t xml:space="preserve">1. Lancio </w:t>
      </w:r>
      <w:proofErr w:type="spellStart"/>
      <w:r>
        <w:t>Technic</w:t>
      </w:r>
      <w:proofErr w:type="spellEnd"/>
      <w:r>
        <w:t xml:space="preserve"> quale nuovo </w:t>
      </w:r>
      <w:proofErr w:type="gramStart"/>
      <w:r>
        <w:t>brand</w:t>
      </w:r>
      <w:proofErr w:type="gramEnd"/>
      <w:r>
        <w:t xml:space="preserve"> dedicato alle linee</w:t>
      </w:r>
    </w:p>
    <w:p w:rsidR="00001B6E" w:rsidP="00001B6E" w:rsidRDefault="00001B6E" w14:paraId="0E51140F" w14:textId="77777777">
      <w:r>
        <w:t xml:space="preserve">2. nuovo portfolio offerta </w:t>
      </w:r>
      <w:proofErr w:type="spellStart"/>
      <w:r>
        <w:t>machinery</w:t>
      </w:r>
      <w:proofErr w:type="spellEnd"/>
      <w:r>
        <w:t>, anche digital</w:t>
      </w:r>
    </w:p>
    <w:p w:rsidR="00001B6E" w:rsidP="00001B6E" w:rsidRDefault="00001B6E" w14:paraId="577B2C5C" w14:textId="77777777">
      <w:r>
        <w:t xml:space="preserve">3. alla base della piramide di prodotto c’è </w:t>
      </w:r>
      <w:proofErr w:type="spellStart"/>
      <w:r>
        <w:t>components</w:t>
      </w:r>
      <w:proofErr w:type="spellEnd"/>
      <w:r>
        <w:t xml:space="preserve"> con il lancio di HSD e Diamut (nuovo visual)</w:t>
      </w:r>
    </w:p>
    <w:p w:rsidR="00001B6E" w:rsidP="00001B6E" w:rsidRDefault="00001B6E" w14:paraId="2B61A602" w14:textId="77777777">
      <w:r>
        <w:t xml:space="preserve">A questi si aggiungono altri </w:t>
      </w:r>
      <w:proofErr w:type="gramStart"/>
      <w:r>
        <w:t>2</w:t>
      </w:r>
      <w:proofErr w:type="gramEnd"/>
      <w:r>
        <w:t xml:space="preserve"> argomenti:</w:t>
      </w:r>
    </w:p>
    <w:p w:rsidR="00001B6E" w:rsidP="00001B6E" w:rsidRDefault="00001B6E" w14:paraId="5ECD49A3" w14:textId="77777777">
      <w:r>
        <w:t xml:space="preserve">MATERIAL HUB: lancio dei </w:t>
      </w:r>
      <w:proofErr w:type="spellStart"/>
      <w:r>
        <w:t>Material</w:t>
      </w:r>
      <w:proofErr w:type="spellEnd"/>
      <w:r>
        <w:t xml:space="preserve"> Hub, quali una rete di spazi connessi per ispirare i nostri clienti </w:t>
      </w:r>
      <w:proofErr w:type="spellStart"/>
      <w:r>
        <w:t>affinchè</w:t>
      </w:r>
      <w:proofErr w:type="spellEnd"/>
      <w:r>
        <w:t xml:space="preserve"> possano sviluppare il loro business per una </w:t>
      </w:r>
      <w:proofErr w:type="gramStart"/>
      <w:r>
        <w:t>brand</w:t>
      </w:r>
      <w:proofErr w:type="gramEnd"/>
      <w:r>
        <w:t xml:space="preserve"> </w:t>
      </w:r>
      <w:proofErr w:type="spellStart"/>
      <w:r>
        <w:t>experience</w:t>
      </w:r>
      <w:proofErr w:type="spellEnd"/>
      <w:r>
        <w:t xml:space="preserve"> UNICA/ESCLUSIVA che si può vivere solo con una visita presso i nuovi </w:t>
      </w:r>
      <w:proofErr w:type="spellStart"/>
      <w:r>
        <w:t>Material</w:t>
      </w:r>
      <w:proofErr w:type="spellEnd"/>
      <w:r>
        <w:t xml:space="preserve"> Hub.</w:t>
      </w:r>
    </w:p>
    <w:p w:rsidRPr="00493B93" w:rsidR="01A69543" w:rsidRDefault="01A69543" w14:paraId="7712C3F9" w14:textId="7A1F09EF"/>
    <w:p w:rsidR="00F82519" w:rsidP="00F82519" w:rsidRDefault="00F82519" w14:paraId="724A6FA0" w14:textId="2DFA762F">
      <w:r w:rsidR="00F82519">
        <w:rPr/>
        <w:t xml:space="preserve">Hannover, 20 febbraio 2025 – Biesse torna a LIGNA, l’evento mondiale per le tecnologie della lavorazione del legno, in programma dal 26 al 30 maggio 2025. </w:t>
      </w:r>
    </w:p>
    <w:p w:rsidR="31628AD1" w:rsidRDefault="31628AD1" w14:paraId="09E0B6E9" w14:textId="38FB092E"/>
    <w:p w:rsidR="31628AD1" w:rsidRDefault="31628AD1" w14:paraId="59B344B2" w14:textId="1D1A055A"/>
    <w:p w:rsidR="00F82519" w:rsidP="32DB25BB" w:rsidRDefault="00F82519" w14:paraId="50AED5B2" w14:textId="60F5C731">
      <w:r w:rsidR="00F82519">
        <w:rPr/>
        <w:t xml:space="preserve">Parola chiave, </w:t>
      </w:r>
      <w:r w:rsidR="003E7DFB">
        <w:rPr/>
        <w:t>e</w:t>
      </w:r>
      <w:r w:rsidR="00F82519">
        <w:rPr/>
        <w:t xml:space="preserve">voluzione. </w:t>
      </w:r>
      <w:r>
        <w:br/>
      </w:r>
      <w:r w:rsidR="00512D71">
        <w:rPr/>
        <w:t xml:space="preserve">Sulla scia del processo di rinnovamento aziendale intrapreso </w:t>
      </w:r>
      <w:r w:rsidR="00275F4A">
        <w:rPr/>
        <w:t>da tempo</w:t>
      </w:r>
      <w:r w:rsidR="00A034E4">
        <w:rPr/>
        <w:t xml:space="preserve">, Biesse </w:t>
      </w:r>
      <w:r w:rsidR="00C51E7D">
        <w:rPr/>
        <w:t>sceglie</w:t>
      </w:r>
      <w:r w:rsidR="00A034E4">
        <w:rPr/>
        <w:t xml:space="preserve"> </w:t>
      </w:r>
      <w:r w:rsidR="00A034E4">
        <w:rPr/>
        <w:t>Ligna</w:t>
      </w:r>
      <w:r w:rsidR="000A3292">
        <w:rPr/>
        <w:t xml:space="preserve">, </w:t>
      </w:r>
      <w:r w:rsidR="001A1E95">
        <w:rPr/>
        <w:t xml:space="preserve">quale </w:t>
      </w:r>
      <w:r w:rsidR="000A3292">
        <w:rPr/>
        <w:t>palcoscenico internazionale,</w:t>
      </w:r>
      <w:r w:rsidR="00A034E4">
        <w:rPr/>
        <w:t xml:space="preserve"> per presentare </w:t>
      </w:r>
      <w:r w:rsidR="00BD2020">
        <w:rPr/>
        <w:t>un</w:t>
      </w:r>
      <w:r w:rsidR="00A034E4">
        <w:rPr/>
        <w:t xml:space="preserve"> portfolio prodott</w:t>
      </w:r>
      <w:r w:rsidR="00C51E7D">
        <w:rPr/>
        <w:t>i</w:t>
      </w:r>
      <w:r w:rsidR="000A3292">
        <w:rPr/>
        <w:t>:</w:t>
      </w:r>
      <w:r w:rsidR="00656DBA">
        <w:rPr/>
        <w:t xml:space="preserve"> u</w:t>
      </w:r>
      <w:r w:rsidR="009A580A">
        <w:rPr/>
        <w:t>n</w:t>
      </w:r>
      <w:r w:rsidR="00C905B3">
        <w:rPr/>
        <w:t>a</w:t>
      </w:r>
      <w:r w:rsidR="009A580A">
        <w:rPr/>
        <w:t xml:space="preserve"> gamma completa, integrata e rinnovata </w:t>
      </w:r>
      <w:r w:rsidR="00656DBA">
        <w:rPr/>
        <w:t xml:space="preserve">che include tutto il </w:t>
      </w:r>
      <w:r w:rsidR="00140696">
        <w:rPr/>
        <w:t xml:space="preserve">flow produttivo </w:t>
      </w:r>
      <w:r w:rsidR="00B527D9">
        <w:rPr/>
        <w:t xml:space="preserve">dei </w:t>
      </w:r>
      <w:r w:rsidR="00D72693">
        <w:rPr/>
        <w:t>nostri</w:t>
      </w:r>
      <w:r w:rsidR="00B527D9">
        <w:rPr/>
        <w:t xml:space="preserve"> clienti, dalle linee </w:t>
      </w:r>
      <w:r w:rsidR="00D72693">
        <w:rPr/>
        <w:t>alle macchine, fino</w:t>
      </w:r>
      <w:r w:rsidR="00B527D9">
        <w:rPr/>
        <w:t xml:space="preserve"> ai singoli componenti</w:t>
      </w:r>
      <w:r w:rsidR="00D72693">
        <w:rPr/>
        <w:t>.</w:t>
      </w:r>
      <w:r w:rsidR="0056276A">
        <w:rPr/>
        <w:t xml:space="preserve"> In particolare</w:t>
      </w:r>
      <w:r w:rsidR="00E25FFB">
        <w:rPr/>
        <w:t xml:space="preserve">, </w:t>
      </w:r>
      <w:r w:rsidR="00055A37">
        <w:rPr/>
        <w:t xml:space="preserve">il portfolio linee sarà identificato da un nuovo </w:t>
      </w:r>
      <w:r w:rsidR="00055A37">
        <w:rPr/>
        <w:t>brand</w:t>
      </w:r>
      <w:r w:rsidR="00055A37">
        <w:rPr/>
        <w:t xml:space="preserve"> e rinnovati contenuti tecnologici,</w:t>
      </w:r>
      <w:r w:rsidR="0056276A">
        <w:rPr/>
        <w:t xml:space="preserve"> l’offerta </w:t>
      </w:r>
      <w:r w:rsidR="0056276A">
        <w:rPr/>
        <w:t>Machinery</w:t>
      </w:r>
      <w:r w:rsidR="0056276A">
        <w:rPr/>
        <w:t xml:space="preserve"> si pregia di nuovi sviluppi, anche digitali e</w:t>
      </w:r>
      <w:r w:rsidR="0056276A">
        <w:rPr/>
        <w:t xml:space="preserve"> </w:t>
      </w:r>
      <w:r w:rsidR="00055A37">
        <w:rPr/>
        <w:t>….</w:t>
      </w:r>
      <w:r w:rsidR="00055A37">
        <w:rPr/>
        <w:t>.</w:t>
      </w:r>
      <w:r w:rsidRPr="31628AD1" w:rsidR="00055A37">
        <w:rPr>
          <w:highlight w:val="yellow"/>
        </w:rPr>
        <w:t>qui bisogna allungare ma non saprei come….</w:t>
      </w:r>
      <w:r w:rsidR="5C359E97">
        <w:rPr/>
        <w:t xml:space="preserve"> HMI: si può anticipare qualcosa alla preview?</w:t>
      </w:r>
    </w:p>
    <w:p w:rsidR="32DB25BB" w:rsidP="32DB25BB" w:rsidRDefault="32DB25BB" w14:paraId="7E9EA2B7" w14:textId="64AA4ABE">
      <w:pPr>
        <w:rPr>
          <w:highlight w:val="yellow"/>
        </w:rPr>
      </w:pPr>
    </w:p>
    <w:p w:rsidRPr="00F82519" w:rsidR="00D655C1" w:rsidP="00D655C1" w:rsidRDefault="008B16D2" w14:paraId="0FAC8C05" w14:textId="4DC6066B">
      <w:r w:rsidR="008B16D2">
        <w:rPr/>
        <w:t xml:space="preserve">Alla base della nuova piramide del portfolio prodotti gli storici </w:t>
      </w:r>
      <w:r w:rsidR="008B16D2">
        <w:rPr/>
        <w:t>brand</w:t>
      </w:r>
      <w:r w:rsidR="008B16D2">
        <w:rPr/>
        <w:t xml:space="preserve"> HSD e Diamut, </w:t>
      </w:r>
      <w:r w:rsidR="00413F04">
        <w:rPr/>
        <w:t xml:space="preserve">interessanti da una nuova identità visiva e da un’ottimizzazione dei prodotti nell’ottica di </w:t>
      </w:r>
      <w:r w:rsidR="00FD0E38">
        <w:rPr/>
        <w:t>….</w:t>
      </w:r>
      <w:r>
        <w:br/>
      </w:r>
      <w:r w:rsidR="008F73FC">
        <w:rPr/>
        <w:t xml:space="preserve">L’evoluzione </w:t>
      </w:r>
      <w:r w:rsidR="00285BD6">
        <w:rPr/>
        <w:t xml:space="preserve">del portfolio prodotti </w:t>
      </w:r>
      <w:r w:rsidR="000F74F3">
        <w:rPr/>
        <w:t>rappresenta un altro importante tassello del piano strategico aziendale, che sostanzia e rafforza il percorso di Biesse verso la leadership della multi-materialità</w:t>
      </w:r>
      <w:r w:rsidR="006B49D1">
        <w:rPr/>
        <w:t xml:space="preserve"> permettendo</w:t>
      </w:r>
      <w:r w:rsidR="006B49D1">
        <w:rPr/>
        <w:t xml:space="preserve"> di competere in mercati internazionali sempre più mutevoli e </w:t>
      </w:r>
      <w:r w:rsidR="00EE0901">
        <w:rPr/>
        <w:t>porta</w:t>
      </w:r>
      <w:r w:rsidR="00EE0901">
        <w:rPr/>
        <w:t>ndo</w:t>
      </w:r>
      <w:r w:rsidR="006B49D1">
        <w:rPr/>
        <w:t xml:space="preserve"> vantaggi tangibili ai </w:t>
      </w:r>
      <w:r w:rsidR="006B49D1">
        <w:rPr/>
        <w:t>nostr</w:t>
      </w:r>
      <w:r w:rsidR="00325EAB">
        <w:rPr/>
        <w:t xml:space="preserve">i </w:t>
      </w:r>
      <w:r w:rsidR="006B49D1">
        <w:rPr/>
        <w:t>clienti.</w:t>
      </w:r>
      <w:r>
        <w:br/>
      </w:r>
      <w:r w:rsidR="003221DB">
        <w:rPr/>
        <w:t xml:space="preserve">Anche le sedi di Biesse seguono </w:t>
      </w:r>
      <w:r w:rsidR="006344CB">
        <w:rPr/>
        <w:t>e partecipa</w:t>
      </w:r>
      <w:r w:rsidR="00B30CD3">
        <w:rPr/>
        <w:t>no</w:t>
      </w:r>
      <w:r w:rsidR="001B177B">
        <w:rPr/>
        <w:t xml:space="preserve"> al disegno strategico glo</w:t>
      </w:r>
      <w:r w:rsidR="004F531F">
        <w:rPr/>
        <w:t>bale, evolvendo con nuovi spazi per poter ispirare i nostri clienti e il loro business.</w:t>
      </w:r>
      <w:r w:rsidR="002D2D28">
        <w:rPr/>
        <w:t xml:space="preserve"> Una rete di </w:t>
      </w:r>
      <w:r w:rsidR="00C5328B">
        <w:rPr/>
        <w:t>Material</w:t>
      </w:r>
      <w:r w:rsidR="00C5328B">
        <w:rPr/>
        <w:t xml:space="preserve"> Hub </w:t>
      </w:r>
      <w:r w:rsidR="00352928">
        <w:rPr/>
        <w:t>sta infatti crescendo nel mondo, luoghi dai contenuti tecnologici unici</w:t>
      </w:r>
      <w:r w:rsidR="00C548E3">
        <w:rPr/>
        <w:t xml:space="preserve">, dove </w:t>
      </w:r>
      <w:r w:rsidR="004C2FC3">
        <w:rPr/>
        <w:t xml:space="preserve">interazioni </w:t>
      </w:r>
      <w:r w:rsidR="00B86003">
        <w:rPr/>
        <w:t>e connessioni</w:t>
      </w:r>
      <w:r w:rsidR="004C2FC3">
        <w:rPr/>
        <w:t xml:space="preserve"> </w:t>
      </w:r>
      <w:r w:rsidR="00B86003">
        <w:rPr/>
        <w:t>emergono,</w:t>
      </w:r>
      <w:r w:rsidR="00C548E3">
        <w:rPr/>
        <w:t xml:space="preserve"> </w:t>
      </w:r>
      <w:r w:rsidR="00513590">
        <w:rPr/>
        <w:t xml:space="preserve">per </w:t>
      </w:r>
      <w:r w:rsidR="00C548E3">
        <w:rPr/>
        <w:t xml:space="preserve">una </w:t>
      </w:r>
      <w:r w:rsidR="00C548E3">
        <w:rPr/>
        <w:t>brand</w:t>
      </w:r>
      <w:r w:rsidR="00C548E3">
        <w:rPr/>
        <w:t xml:space="preserve"> </w:t>
      </w:r>
      <w:r w:rsidR="00C548E3">
        <w:rPr/>
        <w:t>experi</w:t>
      </w:r>
      <w:r w:rsidR="00830BC2">
        <w:rPr/>
        <w:t>ence</w:t>
      </w:r>
      <w:r w:rsidR="00513590">
        <w:rPr/>
        <w:t xml:space="preserve"> </w:t>
      </w:r>
      <w:r w:rsidR="00D61532">
        <w:rPr/>
        <w:t>esclusiva.</w:t>
      </w:r>
    </w:p>
    <w:p w:rsidR="544FE936" w:rsidRDefault="544FE936" w14:paraId="1D8BAD62" w14:textId="7DC4D71D">
      <w:r w:rsidR="544FE936">
        <w:rPr/>
        <w:t>Embrace</w:t>
      </w:r>
      <w:r w:rsidR="544FE936">
        <w:rPr/>
        <w:t xml:space="preserve"> the evolution</w:t>
      </w:r>
    </w:p>
    <w:p w:rsidR="005702C8" w:rsidP="00D655C1" w:rsidRDefault="005702C8" w14:paraId="0DD86A3E" w14:textId="77777777"/>
    <w:p w:rsidRPr="00493B93" w:rsidR="005702C8" w:rsidP="00D655C1" w:rsidRDefault="005702C8" w14:paraId="7027DA77" w14:textId="77777777"/>
    <w:proofErr w:type="spellEnd"/>
    <w:p w:rsidR="417D7984" w:rsidRDefault="417D7984" w14:paraId="6EC97373" w14:textId="5B177C55">
      <w:r w:rsidR="417D7984">
        <w:rPr/>
        <w:t>Hannover, 20 febbraio 2025 – Biesse torna a LIGNA, l’evento mondiale per le tecnologie della lavorazione del legno, in programma dal 26 al 30 maggio 2025</w:t>
      </w:r>
      <w:r w:rsidR="32DE42F6">
        <w:rPr/>
        <w:t>.</w:t>
      </w:r>
    </w:p>
    <w:p w:rsidR="417D7984" w:rsidRDefault="417D7984" w14:paraId="56A496A3" w14:textId="7D8C455F">
      <w:r w:rsidR="417D7984">
        <w:rPr/>
        <w:t xml:space="preserve">Biesse sceglie </w:t>
      </w:r>
      <w:r w:rsidR="417D7984">
        <w:rPr/>
        <w:t>Ligna</w:t>
      </w:r>
      <w:r w:rsidR="417D7984">
        <w:rPr/>
        <w:t xml:space="preserve">, quale palcoscenico internazionale, </w:t>
      </w:r>
      <w:r w:rsidR="2A74D18E">
        <w:rPr/>
        <w:t xml:space="preserve">per </w:t>
      </w:r>
      <w:r w:rsidR="6AADB072">
        <w:rPr/>
        <w:t>manifestare</w:t>
      </w:r>
      <w:r w:rsidR="2A74D18E">
        <w:rPr/>
        <w:t xml:space="preserve"> il percorso di evoluzione del</w:t>
      </w:r>
      <w:r w:rsidR="417D7984">
        <w:rPr/>
        <w:t xml:space="preserve"> portfolio prodotti rappresenta un altro importante tassello del piano strategico aziendale, che sostanzia e rafforza il percorso di Biesse verso la leadership della multi-materialità permettendo di competere in mercati internazionali sempre più mutevoli e portando vantaggi tangibili ai nostri clienti.</w:t>
      </w:r>
      <w:r>
        <w:br/>
      </w:r>
      <w:r w:rsidR="417D7984">
        <w:rPr/>
        <w:t>Anche le sedi di Biesse seguono e partecipano al disegno strategico globale, evolvendo con nuovi spazi per poter ispirare i nostri clienti e il loro business.</w:t>
      </w:r>
    </w:p>
    <w:p w:rsidR="31628AD1" w:rsidRDefault="31628AD1" w14:paraId="11C9D8CC" w14:textId="14914FDF"/>
    <w:p w:rsidR="31628AD1" w:rsidRDefault="31628AD1" w14:paraId="4ACC30AE" w14:textId="1FA8D4B7"/>
    <w:sectPr w:rsidRPr="00493B93" w:rsidR="00B05195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B7495"/>
    <w:multiLevelType w:val="hybridMultilevel"/>
    <w:tmpl w:val="FFFFFFFF"/>
    <w:lvl w:ilvl="0" w:tplc="1046BEE8">
      <w:start w:val="1"/>
      <w:numFmt w:val="decimal"/>
      <w:lvlText w:val="%1."/>
      <w:lvlJc w:val="left"/>
      <w:pPr>
        <w:ind w:left="720" w:hanging="360"/>
      </w:pPr>
    </w:lvl>
    <w:lvl w:ilvl="1" w:tplc="4A761438">
      <w:start w:val="1"/>
      <w:numFmt w:val="lowerLetter"/>
      <w:lvlText w:val="%2."/>
      <w:lvlJc w:val="left"/>
      <w:pPr>
        <w:ind w:left="1440" w:hanging="360"/>
      </w:pPr>
    </w:lvl>
    <w:lvl w:ilvl="2" w:tplc="17047CE8">
      <w:start w:val="1"/>
      <w:numFmt w:val="lowerRoman"/>
      <w:lvlText w:val="%3."/>
      <w:lvlJc w:val="right"/>
      <w:pPr>
        <w:ind w:left="2160" w:hanging="180"/>
      </w:pPr>
    </w:lvl>
    <w:lvl w:ilvl="3" w:tplc="6C462778">
      <w:start w:val="1"/>
      <w:numFmt w:val="decimal"/>
      <w:lvlText w:val="%4."/>
      <w:lvlJc w:val="left"/>
      <w:pPr>
        <w:ind w:left="2880" w:hanging="360"/>
      </w:pPr>
    </w:lvl>
    <w:lvl w:ilvl="4" w:tplc="6A02564A">
      <w:start w:val="1"/>
      <w:numFmt w:val="lowerLetter"/>
      <w:lvlText w:val="%5."/>
      <w:lvlJc w:val="left"/>
      <w:pPr>
        <w:ind w:left="3600" w:hanging="360"/>
      </w:pPr>
    </w:lvl>
    <w:lvl w:ilvl="5" w:tplc="BF7A361A">
      <w:start w:val="1"/>
      <w:numFmt w:val="lowerRoman"/>
      <w:lvlText w:val="%6."/>
      <w:lvlJc w:val="right"/>
      <w:pPr>
        <w:ind w:left="4320" w:hanging="180"/>
      </w:pPr>
    </w:lvl>
    <w:lvl w:ilvl="6" w:tplc="DF8C8606">
      <w:start w:val="1"/>
      <w:numFmt w:val="decimal"/>
      <w:lvlText w:val="%7."/>
      <w:lvlJc w:val="left"/>
      <w:pPr>
        <w:ind w:left="5040" w:hanging="360"/>
      </w:pPr>
    </w:lvl>
    <w:lvl w:ilvl="7" w:tplc="18F6D430">
      <w:start w:val="1"/>
      <w:numFmt w:val="lowerLetter"/>
      <w:lvlText w:val="%8."/>
      <w:lvlJc w:val="left"/>
      <w:pPr>
        <w:ind w:left="5760" w:hanging="360"/>
      </w:pPr>
    </w:lvl>
    <w:lvl w:ilvl="8" w:tplc="B1F235BA">
      <w:start w:val="1"/>
      <w:numFmt w:val="lowerRoman"/>
      <w:lvlText w:val="%9."/>
      <w:lvlJc w:val="right"/>
      <w:pPr>
        <w:ind w:left="6480" w:hanging="180"/>
      </w:pPr>
    </w:lvl>
  </w:abstractNum>
  <w:num w:numId="1" w16cid:durableId="28123285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8E"/>
    <w:rsid w:val="00001B6E"/>
    <w:rsid w:val="000024F5"/>
    <w:rsid w:val="00032161"/>
    <w:rsid w:val="0003666D"/>
    <w:rsid w:val="00055A37"/>
    <w:rsid w:val="00062191"/>
    <w:rsid w:val="00074F02"/>
    <w:rsid w:val="00077DD0"/>
    <w:rsid w:val="00087795"/>
    <w:rsid w:val="00095328"/>
    <w:rsid w:val="000A1DE5"/>
    <w:rsid w:val="000A3292"/>
    <w:rsid w:val="000B60FD"/>
    <w:rsid w:val="000C43A5"/>
    <w:rsid w:val="000F74F3"/>
    <w:rsid w:val="00103380"/>
    <w:rsid w:val="00107195"/>
    <w:rsid w:val="00140696"/>
    <w:rsid w:val="0014670F"/>
    <w:rsid w:val="0016118E"/>
    <w:rsid w:val="00166ABA"/>
    <w:rsid w:val="001A1E95"/>
    <w:rsid w:val="001A39DD"/>
    <w:rsid w:val="001B177B"/>
    <w:rsid w:val="001B22C3"/>
    <w:rsid w:val="001B7066"/>
    <w:rsid w:val="001E2279"/>
    <w:rsid w:val="00212200"/>
    <w:rsid w:val="00222A79"/>
    <w:rsid w:val="0025149D"/>
    <w:rsid w:val="002616FD"/>
    <w:rsid w:val="00261792"/>
    <w:rsid w:val="00263C5B"/>
    <w:rsid w:val="0027467E"/>
    <w:rsid w:val="00274B7B"/>
    <w:rsid w:val="00275F4A"/>
    <w:rsid w:val="00280FB1"/>
    <w:rsid w:val="002833A1"/>
    <w:rsid w:val="00285BD6"/>
    <w:rsid w:val="00287E11"/>
    <w:rsid w:val="002A1B99"/>
    <w:rsid w:val="002B20F1"/>
    <w:rsid w:val="002B338D"/>
    <w:rsid w:val="002B4F14"/>
    <w:rsid w:val="002B5400"/>
    <w:rsid w:val="002B6856"/>
    <w:rsid w:val="002C4DC5"/>
    <w:rsid w:val="002D2D28"/>
    <w:rsid w:val="002F77FA"/>
    <w:rsid w:val="003221DB"/>
    <w:rsid w:val="00325EAB"/>
    <w:rsid w:val="00330B60"/>
    <w:rsid w:val="0034748A"/>
    <w:rsid w:val="00351CAE"/>
    <w:rsid w:val="00352928"/>
    <w:rsid w:val="003A122D"/>
    <w:rsid w:val="003B00AF"/>
    <w:rsid w:val="003B18AF"/>
    <w:rsid w:val="003B6D24"/>
    <w:rsid w:val="003C14BF"/>
    <w:rsid w:val="003E19C8"/>
    <w:rsid w:val="003E7DFB"/>
    <w:rsid w:val="00401299"/>
    <w:rsid w:val="0040739E"/>
    <w:rsid w:val="0041225E"/>
    <w:rsid w:val="00413F04"/>
    <w:rsid w:val="004221F8"/>
    <w:rsid w:val="00443F03"/>
    <w:rsid w:val="00444515"/>
    <w:rsid w:val="00446263"/>
    <w:rsid w:val="00451858"/>
    <w:rsid w:val="00476168"/>
    <w:rsid w:val="004848F1"/>
    <w:rsid w:val="00493B93"/>
    <w:rsid w:val="00497692"/>
    <w:rsid w:val="004B693A"/>
    <w:rsid w:val="004C1730"/>
    <w:rsid w:val="004C2FC3"/>
    <w:rsid w:val="004F531F"/>
    <w:rsid w:val="0050036D"/>
    <w:rsid w:val="005029A5"/>
    <w:rsid w:val="00512D71"/>
    <w:rsid w:val="00513590"/>
    <w:rsid w:val="00530A04"/>
    <w:rsid w:val="00560447"/>
    <w:rsid w:val="0056276A"/>
    <w:rsid w:val="00562963"/>
    <w:rsid w:val="005702C8"/>
    <w:rsid w:val="005A0D87"/>
    <w:rsid w:val="005A5905"/>
    <w:rsid w:val="005C135D"/>
    <w:rsid w:val="005E4C00"/>
    <w:rsid w:val="00600D8C"/>
    <w:rsid w:val="0062204E"/>
    <w:rsid w:val="006343A8"/>
    <w:rsid w:val="006344CB"/>
    <w:rsid w:val="006470D2"/>
    <w:rsid w:val="00656DBA"/>
    <w:rsid w:val="00690868"/>
    <w:rsid w:val="006965B9"/>
    <w:rsid w:val="006A0173"/>
    <w:rsid w:val="006B49D1"/>
    <w:rsid w:val="006B4E51"/>
    <w:rsid w:val="006D1FC9"/>
    <w:rsid w:val="00707FF5"/>
    <w:rsid w:val="007162D4"/>
    <w:rsid w:val="00734EF7"/>
    <w:rsid w:val="0074206F"/>
    <w:rsid w:val="00754D88"/>
    <w:rsid w:val="00766F15"/>
    <w:rsid w:val="0077036A"/>
    <w:rsid w:val="0078034C"/>
    <w:rsid w:val="007A52FC"/>
    <w:rsid w:val="007B4F52"/>
    <w:rsid w:val="007B618F"/>
    <w:rsid w:val="007B75BA"/>
    <w:rsid w:val="007C5E7C"/>
    <w:rsid w:val="007C7F77"/>
    <w:rsid w:val="007D3288"/>
    <w:rsid w:val="007F45E9"/>
    <w:rsid w:val="007F7189"/>
    <w:rsid w:val="00820F67"/>
    <w:rsid w:val="00830BC2"/>
    <w:rsid w:val="00840402"/>
    <w:rsid w:val="00862351"/>
    <w:rsid w:val="00877679"/>
    <w:rsid w:val="00886017"/>
    <w:rsid w:val="008B16D2"/>
    <w:rsid w:val="008D4409"/>
    <w:rsid w:val="008D5578"/>
    <w:rsid w:val="008F09E2"/>
    <w:rsid w:val="008F73FC"/>
    <w:rsid w:val="0090780A"/>
    <w:rsid w:val="00912D92"/>
    <w:rsid w:val="009216CA"/>
    <w:rsid w:val="00924D50"/>
    <w:rsid w:val="009414CA"/>
    <w:rsid w:val="00961B48"/>
    <w:rsid w:val="00981B21"/>
    <w:rsid w:val="00984552"/>
    <w:rsid w:val="009A1E73"/>
    <w:rsid w:val="009A3C84"/>
    <w:rsid w:val="009A5314"/>
    <w:rsid w:val="009A580A"/>
    <w:rsid w:val="009C5844"/>
    <w:rsid w:val="009D15B8"/>
    <w:rsid w:val="009D5ECA"/>
    <w:rsid w:val="009E1621"/>
    <w:rsid w:val="009F1DE9"/>
    <w:rsid w:val="00A034E4"/>
    <w:rsid w:val="00A179E5"/>
    <w:rsid w:val="00A22805"/>
    <w:rsid w:val="00A32E07"/>
    <w:rsid w:val="00A3422A"/>
    <w:rsid w:val="00A368E2"/>
    <w:rsid w:val="00A37EFC"/>
    <w:rsid w:val="00A4020B"/>
    <w:rsid w:val="00A601B5"/>
    <w:rsid w:val="00AB7BC3"/>
    <w:rsid w:val="00AC0AA3"/>
    <w:rsid w:val="00AC1CBB"/>
    <w:rsid w:val="00AC556C"/>
    <w:rsid w:val="00AC72A8"/>
    <w:rsid w:val="00B05195"/>
    <w:rsid w:val="00B21388"/>
    <w:rsid w:val="00B30CD3"/>
    <w:rsid w:val="00B31663"/>
    <w:rsid w:val="00B41830"/>
    <w:rsid w:val="00B527D9"/>
    <w:rsid w:val="00B56D09"/>
    <w:rsid w:val="00B80172"/>
    <w:rsid w:val="00B812A9"/>
    <w:rsid w:val="00B86003"/>
    <w:rsid w:val="00B91CA8"/>
    <w:rsid w:val="00B92EAE"/>
    <w:rsid w:val="00B94CB8"/>
    <w:rsid w:val="00BB20EE"/>
    <w:rsid w:val="00BD2020"/>
    <w:rsid w:val="00BD324C"/>
    <w:rsid w:val="00BD59E2"/>
    <w:rsid w:val="00C12E20"/>
    <w:rsid w:val="00C432B7"/>
    <w:rsid w:val="00C51E7D"/>
    <w:rsid w:val="00C5328B"/>
    <w:rsid w:val="00C548E3"/>
    <w:rsid w:val="00C609A8"/>
    <w:rsid w:val="00C74EBF"/>
    <w:rsid w:val="00C76C81"/>
    <w:rsid w:val="00C905B3"/>
    <w:rsid w:val="00CC54F2"/>
    <w:rsid w:val="00CD1E8B"/>
    <w:rsid w:val="00D1215E"/>
    <w:rsid w:val="00D131B7"/>
    <w:rsid w:val="00D143F7"/>
    <w:rsid w:val="00D36CCE"/>
    <w:rsid w:val="00D544C7"/>
    <w:rsid w:val="00D61532"/>
    <w:rsid w:val="00D655C1"/>
    <w:rsid w:val="00D72693"/>
    <w:rsid w:val="00D869CC"/>
    <w:rsid w:val="00DB0EE0"/>
    <w:rsid w:val="00DB5026"/>
    <w:rsid w:val="00DD60B6"/>
    <w:rsid w:val="00DD7A82"/>
    <w:rsid w:val="00DF1685"/>
    <w:rsid w:val="00DF53A9"/>
    <w:rsid w:val="00DF78AD"/>
    <w:rsid w:val="00E25FFB"/>
    <w:rsid w:val="00E30B34"/>
    <w:rsid w:val="00E41DE9"/>
    <w:rsid w:val="00E47389"/>
    <w:rsid w:val="00E65B90"/>
    <w:rsid w:val="00E7580F"/>
    <w:rsid w:val="00E87CD2"/>
    <w:rsid w:val="00EA0C55"/>
    <w:rsid w:val="00EB4F43"/>
    <w:rsid w:val="00ED7495"/>
    <w:rsid w:val="00EE0901"/>
    <w:rsid w:val="00EE264A"/>
    <w:rsid w:val="00EE5810"/>
    <w:rsid w:val="00EF7AEB"/>
    <w:rsid w:val="00F04E4F"/>
    <w:rsid w:val="00F116CC"/>
    <w:rsid w:val="00F13D29"/>
    <w:rsid w:val="00F2330A"/>
    <w:rsid w:val="00F31F45"/>
    <w:rsid w:val="00F34FF1"/>
    <w:rsid w:val="00F35C61"/>
    <w:rsid w:val="00F6158D"/>
    <w:rsid w:val="00F723DC"/>
    <w:rsid w:val="00F817D9"/>
    <w:rsid w:val="00F82514"/>
    <w:rsid w:val="00F82519"/>
    <w:rsid w:val="00FA0D38"/>
    <w:rsid w:val="00FB507B"/>
    <w:rsid w:val="00FC01FC"/>
    <w:rsid w:val="00FD0E38"/>
    <w:rsid w:val="00FD5F3A"/>
    <w:rsid w:val="01A69543"/>
    <w:rsid w:val="0477291D"/>
    <w:rsid w:val="05327C6C"/>
    <w:rsid w:val="06EDB87B"/>
    <w:rsid w:val="07882FD7"/>
    <w:rsid w:val="07DF507C"/>
    <w:rsid w:val="08DF775A"/>
    <w:rsid w:val="0C72AE34"/>
    <w:rsid w:val="0CAEC373"/>
    <w:rsid w:val="0CF64C4B"/>
    <w:rsid w:val="0D54E62C"/>
    <w:rsid w:val="0E129143"/>
    <w:rsid w:val="0EAF7652"/>
    <w:rsid w:val="0F113CC0"/>
    <w:rsid w:val="0F300A67"/>
    <w:rsid w:val="108B0698"/>
    <w:rsid w:val="10969D43"/>
    <w:rsid w:val="10AD26D0"/>
    <w:rsid w:val="10CCD894"/>
    <w:rsid w:val="116CA0FB"/>
    <w:rsid w:val="122DC7EC"/>
    <w:rsid w:val="128C7511"/>
    <w:rsid w:val="1294B13A"/>
    <w:rsid w:val="130F5632"/>
    <w:rsid w:val="1343322F"/>
    <w:rsid w:val="136B7E2C"/>
    <w:rsid w:val="14363473"/>
    <w:rsid w:val="1506F5C3"/>
    <w:rsid w:val="15C49821"/>
    <w:rsid w:val="1664A9EE"/>
    <w:rsid w:val="17FDA2CA"/>
    <w:rsid w:val="189FEC3A"/>
    <w:rsid w:val="19ACBBC0"/>
    <w:rsid w:val="19D5389B"/>
    <w:rsid w:val="1BAEE059"/>
    <w:rsid w:val="1C897A55"/>
    <w:rsid w:val="1E067066"/>
    <w:rsid w:val="1EFF530D"/>
    <w:rsid w:val="1F6560F5"/>
    <w:rsid w:val="20B72565"/>
    <w:rsid w:val="2205E364"/>
    <w:rsid w:val="234249C6"/>
    <w:rsid w:val="23E64477"/>
    <w:rsid w:val="23F5FDD6"/>
    <w:rsid w:val="28465973"/>
    <w:rsid w:val="285331EE"/>
    <w:rsid w:val="2A74D18E"/>
    <w:rsid w:val="2A830D8F"/>
    <w:rsid w:val="2ABC1FF6"/>
    <w:rsid w:val="2AFBE713"/>
    <w:rsid w:val="2B51B9C7"/>
    <w:rsid w:val="2BAE7734"/>
    <w:rsid w:val="2BB0AB97"/>
    <w:rsid w:val="2BE9E624"/>
    <w:rsid w:val="2BF3329A"/>
    <w:rsid w:val="2F9C0CB4"/>
    <w:rsid w:val="2FE02504"/>
    <w:rsid w:val="2FF199DD"/>
    <w:rsid w:val="30346600"/>
    <w:rsid w:val="31628AD1"/>
    <w:rsid w:val="31B7A918"/>
    <w:rsid w:val="32DB25BB"/>
    <w:rsid w:val="32DE42F6"/>
    <w:rsid w:val="3315AFD0"/>
    <w:rsid w:val="3350C4D9"/>
    <w:rsid w:val="339C20EE"/>
    <w:rsid w:val="3528153E"/>
    <w:rsid w:val="367FB50B"/>
    <w:rsid w:val="392B98E9"/>
    <w:rsid w:val="3B40D3DA"/>
    <w:rsid w:val="3CFAD630"/>
    <w:rsid w:val="3D10ADB8"/>
    <w:rsid w:val="3DB15C33"/>
    <w:rsid w:val="3F05D45C"/>
    <w:rsid w:val="3FD33378"/>
    <w:rsid w:val="410F2C92"/>
    <w:rsid w:val="417D7984"/>
    <w:rsid w:val="418E6A0D"/>
    <w:rsid w:val="42B1CE2D"/>
    <w:rsid w:val="45151A0D"/>
    <w:rsid w:val="45992BFE"/>
    <w:rsid w:val="46499A18"/>
    <w:rsid w:val="46703CC9"/>
    <w:rsid w:val="48D46C20"/>
    <w:rsid w:val="494D456D"/>
    <w:rsid w:val="4AC39C3A"/>
    <w:rsid w:val="4B98E9BB"/>
    <w:rsid w:val="4BC57988"/>
    <w:rsid w:val="4D1CFA5F"/>
    <w:rsid w:val="4DB7EE85"/>
    <w:rsid w:val="4DFB8923"/>
    <w:rsid w:val="4FB1971B"/>
    <w:rsid w:val="50CD1108"/>
    <w:rsid w:val="51E47BD9"/>
    <w:rsid w:val="522FEB08"/>
    <w:rsid w:val="52755D14"/>
    <w:rsid w:val="52B4ABC1"/>
    <w:rsid w:val="52DBB2D1"/>
    <w:rsid w:val="534BBA34"/>
    <w:rsid w:val="53D698D5"/>
    <w:rsid w:val="53F437C4"/>
    <w:rsid w:val="53FAB194"/>
    <w:rsid w:val="544FE936"/>
    <w:rsid w:val="5561032D"/>
    <w:rsid w:val="56BD806E"/>
    <w:rsid w:val="5726EADA"/>
    <w:rsid w:val="5757584F"/>
    <w:rsid w:val="580A3CFA"/>
    <w:rsid w:val="5934A465"/>
    <w:rsid w:val="593FD1C1"/>
    <w:rsid w:val="59DF6923"/>
    <w:rsid w:val="5C359E97"/>
    <w:rsid w:val="5C6472F0"/>
    <w:rsid w:val="5F757985"/>
    <w:rsid w:val="5F9A1F0A"/>
    <w:rsid w:val="6024671F"/>
    <w:rsid w:val="6048CE7B"/>
    <w:rsid w:val="606DAC5F"/>
    <w:rsid w:val="6085E28A"/>
    <w:rsid w:val="614EC6C8"/>
    <w:rsid w:val="627FB2D9"/>
    <w:rsid w:val="633CC1F0"/>
    <w:rsid w:val="645A46A3"/>
    <w:rsid w:val="645CABBA"/>
    <w:rsid w:val="645F6DB9"/>
    <w:rsid w:val="65AF0E70"/>
    <w:rsid w:val="69F7356A"/>
    <w:rsid w:val="6A2FBA50"/>
    <w:rsid w:val="6A581682"/>
    <w:rsid w:val="6AADB072"/>
    <w:rsid w:val="6AD04243"/>
    <w:rsid w:val="6B190468"/>
    <w:rsid w:val="6B34D48B"/>
    <w:rsid w:val="6DF62F4E"/>
    <w:rsid w:val="6E376343"/>
    <w:rsid w:val="6E661FA6"/>
    <w:rsid w:val="6EEF06AD"/>
    <w:rsid w:val="6F1FE2AE"/>
    <w:rsid w:val="6F552290"/>
    <w:rsid w:val="6F7F8801"/>
    <w:rsid w:val="6FC3ACE9"/>
    <w:rsid w:val="7162CCB7"/>
    <w:rsid w:val="720BF3AF"/>
    <w:rsid w:val="721362FF"/>
    <w:rsid w:val="736D0D07"/>
    <w:rsid w:val="7383F086"/>
    <w:rsid w:val="73BEA265"/>
    <w:rsid w:val="751A60AC"/>
    <w:rsid w:val="75632640"/>
    <w:rsid w:val="7793C153"/>
    <w:rsid w:val="79598BB9"/>
    <w:rsid w:val="797D7C91"/>
    <w:rsid w:val="7A61A8BD"/>
    <w:rsid w:val="7B486E98"/>
    <w:rsid w:val="7CC23212"/>
    <w:rsid w:val="7D6CF126"/>
    <w:rsid w:val="7D9ECC49"/>
    <w:rsid w:val="7DF95FDF"/>
    <w:rsid w:val="7F98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BEF27"/>
  <w15:chartTrackingRefBased/>
  <w15:docId w15:val="{D5709BAB-24C6-4C5B-9BE5-AC245E8695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05195"/>
    <w:rPr>
      <w:b/>
      <w:bCs/>
    </w:rPr>
  </w:style>
  <w:style w:type="paragraph" w:styleId="ListParagraph">
    <w:name w:val="List Paragraph"/>
    <w:basedOn w:val="Normal"/>
    <w:uiPriority w:val="34"/>
    <w:qFormat/>
    <w:rsid w:val="00770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3f1aa4-9718-4b6f-b88c-8aef7b48d292" xsi:nil="true"/>
    <lcf76f155ced4ddcb4097134ff3c332f xmlns="c9a617d5-e97d-4b4a-8807-ab2c33dd856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37382AC4F9734082687BB179C1F1DD" ma:contentTypeVersion="15" ma:contentTypeDescription="Creare un nuovo documento." ma:contentTypeScope="" ma:versionID="5485d0ae03f42f447316d267cce7250d">
  <xsd:schema xmlns:xsd="http://www.w3.org/2001/XMLSchema" xmlns:xs="http://www.w3.org/2001/XMLSchema" xmlns:p="http://schemas.microsoft.com/office/2006/metadata/properties" xmlns:ns2="c9a617d5-e97d-4b4a-8807-ab2c33dd8562" xmlns:ns3="123f1aa4-9718-4b6f-b88c-8aef7b48d292" targetNamespace="http://schemas.microsoft.com/office/2006/metadata/properties" ma:root="true" ma:fieldsID="a50f4bf47b98f1ab13f8facea75c4dac" ns2:_="" ns3:_="">
    <xsd:import namespace="c9a617d5-e97d-4b4a-8807-ab2c33dd8562"/>
    <xsd:import namespace="123f1aa4-9718-4b6f-b88c-8aef7b48d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17d5-e97d-4b4a-8807-ab2c33dd8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3a18ea6-bc1c-4ae9-b286-b6373e8c12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f1aa4-9718-4b6f-b88c-8aef7b48d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a7ad72e-1448-45f7-841b-e7d2a9895e9c}" ma:internalName="TaxCatchAll" ma:showField="CatchAllData" ma:web="123f1aa4-9718-4b6f-b88c-8aef7b48d2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823601-42AB-4145-ACA6-4B24EC0A5BAF}">
  <ds:schemaRefs>
    <ds:schemaRef ds:uri="http://schemas.microsoft.com/office/2006/metadata/properties"/>
    <ds:schemaRef ds:uri="http://schemas.microsoft.com/office/infopath/2007/PartnerControls"/>
    <ds:schemaRef ds:uri="123f1aa4-9718-4b6f-b88c-8aef7b48d292"/>
    <ds:schemaRef ds:uri="c9a617d5-e97d-4b4a-8807-ab2c33dd8562"/>
  </ds:schemaRefs>
</ds:datastoreItem>
</file>

<file path=customXml/itemProps2.xml><?xml version="1.0" encoding="utf-8"?>
<ds:datastoreItem xmlns:ds="http://schemas.openxmlformats.org/officeDocument/2006/customXml" ds:itemID="{AA9A9924-C267-418D-B6A1-E447DE648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617d5-e97d-4b4a-8807-ab2c33dd8562"/>
    <ds:schemaRef ds:uri="123f1aa4-9718-4b6f-b88c-8aef7b48d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8F439-5AFA-424C-8A9F-C828538F2E9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Carletti Filomena</dc:creator>
  <keywords/>
  <dc:description/>
  <lastModifiedBy>Carletti Filomena</lastModifiedBy>
  <revision>26</revision>
  <dcterms:created xsi:type="dcterms:W3CDTF">2025-01-24T02:56:00.0000000Z</dcterms:created>
  <dcterms:modified xsi:type="dcterms:W3CDTF">2025-02-07T08:25:04.1273651Z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0x0101001637382AC4F9734082687BB179C1F1DD</vt:lpwstr>
  </property>
  <property fmtid="{D5CDD505-2E9C-101B-9397-08002B2CF9AE}" pid="3" name="MediaServiceImageTags">
    <vt:lpwstr/>
  </property>
</Properties>
</file>